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9A" w:rsidRPr="001E439A" w:rsidRDefault="001E439A" w:rsidP="001E439A">
      <w:pPr>
        <w:rPr>
          <w:sz w:val="22"/>
          <w:szCs w:val="22"/>
        </w:rPr>
      </w:pPr>
      <w:r w:rsidRPr="001E439A">
        <w:rPr>
          <w:sz w:val="22"/>
          <w:szCs w:val="22"/>
        </w:rPr>
        <w:t xml:space="preserve">Dear All, </w:t>
      </w:r>
    </w:p>
    <w:p w:rsidR="001E439A" w:rsidRPr="001E439A" w:rsidRDefault="001E439A" w:rsidP="001E439A">
      <w:pPr>
        <w:rPr>
          <w:sz w:val="22"/>
          <w:szCs w:val="22"/>
        </w:rPr>
      </w:pPr>
      <w:r w:rsidRPr="001E439A">
        <w:rPr>
          <w:sz w:val="22"/>
          <w:szCs w:val="22"/>
        </w:rPr>
        <w:t> </w:t>
      </w:r>
    </w:p>
    <w:p w:rsidR="00BC501B" w:rsidRDefault="001E439A" w:rsidP="001E439A">
      <w:pPr>
        <w:rPr>
          <w:sz w:val="22"/>
          <w:szCs w:val="22"/>
        </w:rPr>
      </w:pPr>
      <w:r w:rsidRPr="001E439A">
        <w:rPr>
          <w:sz w:val="22"/>
          <w:szCs w:val="22"/>
        </w:rPr>
        <w:t>This is the usual beginning of the month email re: the Perioperat</w:t>
      </w:r>
      <w:r w:rsidR="000B7432">
        <w:rPr>
          <w:sz w:val="22"/>
          <w:szCs w:val="22"/>
        </w:rPr>
        <w:t>ive Inpatient Evaluation (PIE) S</w:t>
      </w:r>
      <w:r w:rsidRPr="001E439A">
        <w:rPr>
          <w:sz w:val="22"/>
          <w:szCs w:val="22"/>
        </w:rPr>
        <w:t xml:space="preserve">ervice.  It is for both residents and staff, so that all can see the objectives for each group. </w:t>
      </w:r>
    </w:p>
    <w:p w:rsidR="000B7432" w:rsidRDefault="000B7432" w:rsidP="001E439A">
      <w:pPr>
        <w:rPr>
          <w:sz w:val="22"/>
          <w:szCs w:val="22"/>
        </w:rPr>
      </w:pPr>
    </w:p>
    <w:p w:rsidR="000B7432" w:rsidRPr="001E439A" w:rsidRDefault="000B7432" w:rsidP="000B7432">
      <w:pPr>
        <w:rPr>
          <w:sz w:val="22"/>
          <w:szCs w:val="22"/>
        </w:rPr>
      </w:pPr>
    </w:p>
    <w:p w:rsidR="000B7432" w:rsidRDefault="000B7432" w:rsidP="000B7432">
      <w:pPr>
        <w:rPr>
          <w:sz w:val="22"/>
          <w:szCs w:val="22"/>
        </w:rPr>
      </w:pPr>
      <w:r w:rsidRPr="006123D2">
        <w:rPr>
          <w:sz w:val="22"/>
          <w:szCs w:val="22"/>
          <w:u w:val="single"/>
        </w:rPr>
        <w:t>GOALS OF THE SERVICE</w:t>
      </w:r>
      <w:r w:rsidRPr="001E439A">
        <w:rPr>
          <w:sz w:val="22"/>
          <w:szCs w:val="22"/>
        </w:rPr>
        <w:t xml:space="preserve">:  </w:t>
      </w:r>
    </w:p>
    <w:p w:rsidR="000B7432" w:rsidRDefault="000B7432" w:rsidP="000B7432">
      <w:pPr>
        <w:pStyle w:val="ListParagraph"/>
        <w:numPr>
          <w:ilvl w:val="0"/>
          <w:numId w:val="3"/>
        </w:numPr>
        <w:rPr>
          <w:sz w:val="22"/>
          <w:szCs w:val="22"/>
        </w:rPr>
      </w:pPr>
      <w:r>
        <w:rPr>
          <w:sz w:val="22"/>
          <w:szCs w:val="22"/>
        </w:rPr>
        <w:t>Robust e</w:t>
      </w:r>
      <w:r w:rsidRPr="006123D2">
        <w:rPr>
          <w:sz w:val="22"/>
          <w:szCs w:val="22"/>
        </w:rPr>
        <w:t>ducation of the resident on the inpatient service, covering both anesthetic implications, and medical disease.</w:t>
      </w:r>
    </w:p>
    <w:p w:rsidR="000B7432" w:rsidRPr="006123D2" w:rsidRDefault="000B7432" w:rsidP="000B7432">
      <w:pPr>
        <w:pStyle w:val="ListParagraph"/>
        <w:numPr>
          <w:ilvl w:val="0"/>
          <w:numId w:val="3"/>
        </w:numPr>
        <w:rPr>
          <w:sz w:val="22"/>
          <w:szCs w:val="22"/>
        </w:rPr>
      </w:pPr>
      <w:r w:rsidRPr="006123D2">
        <w:rPr>
          <w:sz w:val="22"/>
          <w:szCs w:val="22"/>
        </w:rPr>
        <w:t xml:space="preserve">PATA </w:t>
      </w:r>
      <w:r>
        <w:rPr>
          <w:sz w:val="22"/>
          <w:szCs w:val="22"/>
        </w:rPr>
        <w:t>Consult Attending</w:t>
      </w:r>
      <w:r w:rsidRPr="006123D2">
        <w:rPr>
          <w:sz w:val="22"/>
          <w:szCs w:val="22"/>
        </w:rPr>
        <w:t xml:space="preserve"> </w:t>
      </w:r>
      <w:r>
        <w:rPr>
          <w:sz w:val="22"/>
          <w:szCs w:val="22"/>
        </w:rPr>
        <w:t xml:space="preserve">and PATA Clinic </w:t>
      </w:r>
      <w:r w:rsidRPr="006123D2">
        <w:rPr>
          <w:sz w:val="22"/>
          <w:szCs w:val="22"/>
        </w:rPr>
        <w:t>backup and assistance</w:t>
      </w:r>
      <w:r>
        <w:rPr>
          <w:sz w:val="22"/>
          <w:szCs w:val="22"/>
        </w:rPr>
        <w:t>.</w:t>
      </w:r>
    </w:p>
    <w:p w:rsidR="000B7432" w:rsidRDefault="000B7432" w:rsidP="001E439A">
      <w:pPr>
        <w:rPr>
          <w:sz w:val="22"/>
          <w:szCs w:val="22"/>
        </w:rPr>
      </w:pPr>
    </w:p>
    <w:p w:rsidR="00BC501B" w:rsidRDefault="00BC501B" w:rsidP="001E439A">
      <w:pPr>
        <w:rPr>
          <w:sz w:val="22"/>
          <w:szCs w:val="22"/>
        </w:rPr>
      </w:pPr>
    </w:p>
    <w:p w:rsidR="00993695" w:rsidRPr="00993695" w:rsidRDefault="00993695" w:rsidP="001E439A">
      <w:pPr>
        <w:rPr>
          <w:sz w:val="22"/>
          <w:szCs w:val="22"/>
          <w:u w:val="single"/>
        </w:rPr>
      </w:pPr>
      <w:r w:rsidRPr="00993695">
        <w:rPr>
          <w:sz w:val="22"/>
          <w:szCs w:val="22"/>
          <w:u w:val="single"/>
        </w:rPr>
        <w:t>DATA COLLECTION</w:t>
      </w:r>
      <w:r w:rsidR="000B7432">
        <w:rPr>
          <w:sz w:val="22"/>
          <w:szCs w:val="22"/>
          <w:u w:val="single"/>
        </w:rPr>
        <w:t>:</w:t>
      </w:r>
    </w:p>
    <w:p w:rsidR="001E439A" w:rsidRPr="001E439A" w:rsidRDefault="00BC501B" w:rsidP="001E439A">
      <w:pPr>
        <w:rPr>
          <w:sz w:val="22"/>
          <w:szCs w:val="22"/>
        </w:rPr>
      </w:pPr>
      <w:r>
        <w:rPr>
          <w:sz w:val="22"/>
          <w:szCs w:val="22"/>
        </w:rPr>
        <w:t>Like many aspects of medical practice, data collection is an important part of the PIE service.  This is one of the ways in whic</w:t>
      </w:r>
      <w:r w:rsidR="000B7432">
        <w:rPr>
          <w:sz w:val="22"/>
          <w:szCs w:val="22"/>
        </w:rPr>
        <w:t>h we evaluate the PIE S</w:t>
      </w:r>
      <w:r w:rsidR="00993695">
        <w:rPr>
          <w:sz w:val="22"/>
          <w:szCs w:val="22"/>
        </w:rPr>
        <w:t xml:space="preserve">ervice’s impact on systems based practice.  Given this, timely and complete documentation in the database will be part of the evaluation of residents on the service. </w:t>
      </w:r>
    </w:p>
    <w:p w:rsidR="001E439A" w:rsidRPr="001E439A" w:rsidRDefault="001E439A" w:rsidP="001E439A">
      <w:pPr>
        <w:rPr>
          <w:sz w:val="22"/>
          <w:szCs w:val="22"/>
        </w:rPr>
      </w:pPr>
      <w:r w:rsidRPr="001E439A">
        <w:rPr>
          <w:sz w:val="22"/>
          <w:szCs w:val="22"/>
        </w:rPr>
        <w:t> </w:t>
      </w:r>
    </w:p>
    <w:p w:rsidR="00A6635C" w:rsidRDefault="001E439A" w:rsidP="001E439A">
      <w:pPr>
        <w:rPr>
          <w:sz w:val="22"/>
          <w:szCs w:val="22"/>
        </w:rPr>
      </w:pPr>
      <w:r w:rsidRPr="001E439A">
        <w:rPr>
          <w:b/>
          <w:bCs/>
          <w:sz w:val="22"/>
          <w:szCs w:val="22"/>
        </w:rPr>
        <w:t xml:space="preserve">Please make sure that the resident assigned to see patients on the </w:t>
      </w:r>
      <w:r w:rsidR="00A6635C">
        <w:rPr>
          <w:b/>
          <w:bCs/>
          <w:sz w:val="22"/>
          <w:szCs w:val="22"/>
        </w:rPr>
        <w:t xml:space="preserve">PIE </w:t>
      </w:r>
      <w:r w:rsidRPr="001E439A">
        <w:rPr>
          <w:b/>
          <w:bCs/>
          <w:sz w:val="22"/>
          <w:szCs w:val="22"/>
        </w:rPr>
        <w:t xml:space="preserve">service </w:t>
      </w:r>
      <w:r w:rsidR="00A6635C">
        <w:rPr>
          <w:b/>
          <w:bCs/>
          <w:sz w:val="22"/>
          <w:szCs w:val="22"/>
        </w:rPr>
        <w:t xml:space="preserve">records each patient in the Sharepoint database (Patient name and MRN, </w:t>
      </w:r>
      <w:r w:rsidRPr="001E439A">
        <w:rPr>
          <w:b/>
          <w:bCs/>
          <w:sz w:val="22"/>
          <w:szCs w:val="22"/>
        </w:rPr>
        <w:t>brief summary of relevant issues,</w:t>
      </w:r>
      <w:r w:rsidR="00A6635C">
        <w:rPr>
          <w:b/>
          <w:bCs/>
          <w:sz w:val="22"/>
          <w:szCs w:val="22"/>
        </w:rPr>
        <w:t xml:space="preserve"> initials of the attending who staffed the case)</w:t>
      </w:r>
      <w:r w:rsidRPr="001E439A">
        <w:rPr>
          <w:b/>
          <w:bCs/>
          <w:sz w:val="22"/>
          <w:szCs w:val="22"/>
        </w:rPr>
        <w:t xml:space="preserve"> for patients seen that day</w:t>
      </w:r>
      <w:r w:rsidRPr="001E439A">
        <w:rPr>
          <w:sz w:val="22"/>
          <w:szCs w:val="22"/>
        </w:rPr>
        <w:t>.   </w:t>
      </w:r>
    </w:p>
    <w:p w:rsidR="00A6635C" w:rsidRDefault="00A6635C" w:rsidP="001E439A">
      <w:pPr>
        <w:rPr>
          <w:sz w:val="22"/>
          <w:szCs w:val="22"/>
        </w:rPr>
      </w:pPr>
    </w:p>
    <w:p w:rsidR="001E439A" w:rsidRPr="001E439A" w:rsidRDefault="00A6635C" w:rsidP="001E439A">
      <w:pPr>
        <w:rPr>
          <w:sz w:val="22"/>
          <w:szCs w:val="22"/>
        </w:rPr>
      </w:pPr>
      <w:r>
        <w:rPr>
          <w:sz w:val="22"/>
          <w:szCs w:val="22"/>
        </w:rPr>
        <w:t>The link for Sharepoint database</w:t>
      </w:r>
      <w:r w:rsidR="001E439A" w:rsidRPr="001E439A">
        <w:rPr>
          <w:sz w:val="22"/>
          <w:szCs w:val="22"/>
        </w:rPr>
        <w:t xml:space="preserve"> is</w:t>
      </w:r>
      <w:r>
        <w:rPr>
          <w:sz w:val="22"/>
          <w:szCs w:val="22"/>
        </w:rPr>
        <w:t>:</w:t>
      </w:r>
      <w:r w:rsidR="001E439A" w:rsidRPr="001E439A">
        <w:rPr>
          <w:sz w:val="22"/>
          <w:szCs w:val="22"/>
        </w:rPr>
        <w:t xml:space="preserve"> </w:t>
      </w:r>
    </w:p>
    <w:p w:rsidR="001E439A" w:rsidRPr="001E439A" w:rsidRDefault="001E439A" w:rsidP="001E439A">
      <w:pPr>
        <w:rPr>
          <w:sz w:val="22"/>
          <w:szCs w:val="22"/>
        </w:rPr>
      </w:pPr>
      <w:r w:rsidRPr="001E439A">
        <w:rPr>
          <w:sz w:val="22"/>
          <w:szCs w:val="22"/>
        </w:rPr>
        <w:t> </w:t>
      </w:r>
    </w:p>
    <w:p w:rsidR="001E439A" w:rsidRPr="001E439A" w:rsidRDefault="00932B4C" w:rsidP="001E439A">
      <w:pPr>
        <w:rPr>
          <w:sz w:val="22"/>
          <w:szCs w:val="22"/>
        </w:rPr>
      </w:pPr>
      <w:hyperlink r:id="rId5" w:tgtFrame="_blank" w:history="1">
        <w:r w:rsidR="001E439A" w:rsidRPr="001E439A">
          <w:rPr>
            <w:rStyle w:val="Hyperlink"/>
            <w:color w:val="auto"/>
            <w:sz w:val="22"/>
            <w:szCs w:val="22"/>
          </w:rPr>
          <w:t>https://sharepoint.partners.org/mgh/pre-proceduralevaluationredesign/Lists/PATA%20Inpatient%20Team/Allitemsg.aspx</w:t>
        </w:r>
      </w:hyperlink>
    </w:p>
    <w:p w:rsidR="001E439A" w:rsidRPr="001E439A" w:rsidRDefault="001E439A" w:rsidP="001E439A">
      <w:pPr>
        <w:rPr>
          <w:sz w:val="22"/>
          <w:szCs w:val="22"/>
        </w:rPr>
      </w:pPr>
      <w:r w:rsidRPr="001E439A">
        <w:rPr>
          <w:sz w:val="22"/>
          <w:szCs w:val="22"/>
        </w:rPr>
        <w:t xml:space="preserve">     </w:t>
      </w:r>
    </w:p>
    <w:p w:rsidR="001E439A" w:rsidRPr="001E439A" w:rsidRDefault="001E439A" w:rsidP="001E439A">
      <w:pPr>
        <w:rPr>
          <w:sz w:val="22"/>
          <w:szCs w:val="22"/>
        </w:rPr>
      </w:pPr>
      <w:r w:rsidRPr="001E439A">
        <w:rPr>
          <w:sz w:val="22"/>
          <w:szCs w:val="22"/>
        </w:rPr>
        <w:t xml:space="preserve">We share this database with others so PLEASE stick to the </w:t>
      </w:r>
      <w:r w:rsidR="00A6635C">
        <w:rPr>
          <w:sz w:val="22"/>
          <w:szCs w:val="22"/>
        </w:rPr>
        <w:t>PIE</w:t>
      </w:r>
      <w:r w:rsidR="000B7432">
        <w:rPr>
          <w:sz w:val="22"/>
          <w:szCs w:val="22"/>
        </w:rPr>
        <w:t xml:space="preserve"> S</w:t>
      </w:r>
      <w:r w:rsidRPr="001E439A">
        <w:rPr>
          <w:sz w:val="22"/>
          <w:szCs w:val="22"/>
        </w:rPr>
        <w:t xml:space="preserve">ervice tab only.  </w:t>
      </w:r>
    </w:p>
    <w:p w:rsidR="001E439A" w:rsidRPr="001E439A" w:rsidRDefault="001E439A" w:rsidP="001E439A">
      <w:pPr>
        <w:rPr>
          <w:sz w:val="22"/>
          <w:szCs w:val="22"/>
        </w:rPr>
      </w:pPr>
      <w:r w:rsidRPr="001E439A">
        <w:rPr>
          <w:sz w:val="22"/>
          <w:szCs w:val="22"/>
        </w:rPr>
        <w:t> </w:t>
      </w:r>
    </w:p>
    <w:p w:rsidR="00993695" w:rsidRDefault="00993695" w:rsidP="001E439A">
      <w:pPr>
        <w:rPr>
          <w:sz w:val="22"/>
          <w:szCs w:val="22"/>
        </w:rPr>
      </w:pPr>
      <w:r>
        <w:rPr>
          <w:sz w:val="22"/>
          <w:szCs w:val="22"/>
        </w:rPr>
        <w:t xml:space="preserve">To make a new entry in the database: </w:t>
      </w:r>
    </w:p>
    <w:p w:rsidR="00993695" w:rsidRDefault="00993695" w:rsidP="00993695">
      <w:pPr>
        <w:pStyle w:val="ListParagraph"/>
        <w:numPr>
          <w:ilvl w:val="0"/>
          <w:numId w:val="2"/>
        </w:numPr>
        <w:rPr>
          <w:sz w:val="22"/>
          <w:szCs w:val="22"/>
        </w:rPr>
      </w:pPr>
      <w:r>
        <w:rPr>
          <w:sz w:val="22"/>
          <w:szCs w:val="22"/>
        </w:rPr>
        <w:t xml:space="preserve"> C</w:t>
      </w:r>
      <w:r w:rsidR="001E439A" w:rsidRPr="00993695">
        <w:rPr>
          <w:sz w:val="22"/>
          <w:szCs w:val="22"/>
        </w:rPr>
        <w:t xml:space="preserve">lick on the </w:t>
      </w:r>
      <w:r>
        <w:rPr>
          <w:sz w:val="22"/>
          <w:szCs w:val="22"/>
        </w:rPr>
        <w:t xml:space="preserve">above </w:t>
      </w:r>
      <w:r w:rsidR="001E439A" w:rsidRPr="00993695">
        <w:rPr>
          <w:sz w:val="22"/>
          <w:szCs w:val="22"/>
        </w:rPr>
        <w:t>link</w:t>
      </w:r>
      <w:r>
        <w:rPr>
          <w:sz w:val="22"/>
          <w:szCs w:val="22"/>
        </w:rPr>
        <w:t xml:space="preserve"> or paste it into your web browser.  NB – t</w:t>
      </w:r>
      <w:r w:rsidR="000B7432">
        <w:rPr>
          <w:sz w:val="22"/>
          <w:szCs w:val="22"/>
        </w:rPr>
        <w:t>h</w:t>
      </w:r>
      <w:r>
        <w:rPr>
          <w:sz w:val="22"/>
          <w:szCs w:val="22"/>
        </w:rPr>
        <w:t xml:space="preserve">e database does NOT function well in Chrome. </w:t>
      </w:r>
    </w:p>
    <w:p w:rsidR="00993695" w:rsidRDefault="00993695" w:rsidP="00993695">
      <w:pPr>
        <w:pStyle w:val="ListParagraph"/>
        <w:numPr>
          <w:ilvl w:val="0"/>
          <w:numId w:val="2"/>
        </w:numPr>
        <w:rPr>
          <w:sz w:val="22"/>
          <w:szCs w:val="22"/>
        </w:rPr>
      </w:pPr>
      <w:r>
        <w:rPr>
          <w:sz w:val="22"/>
          <w:szCs w:val="22"/>
        </w:rPr>
        <w:t>T</w:t>
      </w:r>
      <w:r w:rsidR="001E439A" w:rsidRPr="00993695">
        <w:rPr>
          <w:sz w:val="22"/>
          <w:szCs w:val="22"/>
        </w:rPr>
        <w:t>hen click on “Items”</w:t>
      </w:r>
      <w:r>
        <w:rPr>
          <w:sz w:val="22"/>
          <w:szCs w:val="22"/>
        </w:rPr>
        <w:t xml:space="preserve"> in the upper left hand corner. </w:t>
      </w:r>
    </w:p>
    <w:p w:rsidR="00993695" w:rsidRDefault="00993695" w:rsidP="00993695">
      <w:pPr>
        <w:pStyle w:val="ListParagraph"/>
        <w:numPr>
          <w:ilvl w:val="0"/>
          <w:numId w:val="2"/>
        </w:numPr>
        <w:rPr>
          <w:sz w:val="22"/>
          <w:szCs w:val="22"/>
        </w:rPr>
      </w:pPr>
      <w:r>
        <w:rPr>
          <w:sz w:val="22"/>
          <w:szCs w:val="22"/>
        </w:rPr>
        <w:t>Then click on “New Item”</w:t>
      </w:r>
    </w:p>
    <w:p w:rsidR="00993695" w:rsidRDefault="00090F7B" w:rsidP="00993695">
      <w:pPr>
        <w:pStyle w:val="ListParagraph"/>
        <w:numPr>
          <w:ilvl w:val="1"/>
          <w:numId w:val="2"/>
        </w:numPr>
        <w:rPr>
          <w:sz w:val="22"/>
          <w:szCs w:val="22"/>
        </w:rPr>
      </w:pPr>
      <w:r>
        <w:rPr>
          <w:sz w:val="22"/>
          <w:szCs w:val="22"/>
        </w:rPr>
        <w:t>Y</w:t>
      </w:r>
      <w:r w:rsidR="001E439A" w:rsidRPr="00993695">
        <w:rPr>
          <w:sz w:val="22"/>
          <w:szCs w:val="22"/>
        </w:rPr>
        <w:t xml:space="preserve">ou will </w:t>
      </w:r>
      <w:r w:rsidR="00993695">
        <w:rPr>
          <w:sz w:val="22"/>
          <w:szCs w:val="22"/>
        </w:rPr>
        <w:t xml:space="preserve">then </w:t>
      </w:r>
      <w:r w:rsidR="001E439A" w:rsidRPr="00993695">
        <w:rPr>
          <w:sz w:val="22"/>
          <w:szCs w:val="22"/>
        </w:rPr>
        <w:t xml:space="preserve">have a template for data entry.  </w:t>
      </w:r>
    </w:p>
    <w:p w:rsidR="00090F7B" w:rsidRDefault="001E439A" w:rsidP="00993695">
      <w:pPr>
        <w:pStyle w:val="ListParagraph"/>
        <w:numPr>
          <w:ilvl w:val="1"/>
          <w:numId w:val="2"/>
        </w:numPr>
        <w:rPr>
          <w:sz w:val="22"/>
          <w:szCs w:val="22"/>
        </w:rPr>
      </w:pPr>
      <w:r w:rsidRPr="00993695">
        <w:rPr>
          <w:sz w:val="22"/>
          <w:szCs w:val="22"/>
        </w:rPr>
        <w:t>“Notes” means comorbidities and medical issues that motivated the preop evaluation by our service.  </w:t>
      </w:r>
    </w:p>
    <w:p w:rsidR="00090F7B" w:rsidRDefault="001E439A" w:rsidP="00993695">
      <w:pPr>
        <w:pStyle w:val="ListParagraph"/>
        <w:numPr>
          <w:ilvl w:val="1"/>
          <w:numId w:val="2"/>
        </w:numPr>
        <w:rPr>
          <w:sz w:val="22"/>
          <w:szCs w:val="22"/>
        </w:rPr>
      </w:pPr>
      <w:r w:rsidRPr="00993695">
        <w:rPr>
          <w:sz w:val="22"/>
          <w:szCs w:val="22"/>
        </w:rPr>
        <w:t>“Follow-up” means the person on the service the next day should do a postop check,</w:t>
      </w:r>
      <w:r w:rsidR="002F5A99">
        <w:rPr>
          <w:sz w:val="22"/>
          <w:szCs w:val="22"/>
        </w:rPr>
        <w:t xml:space="preserve"> and enter things like: </w:t>
      </w:r>
      <w:r w:rsidRPr="00993695">
        <w:rPr>
          <w:sz w:val="22"/>
          <w:szCs w:val="22"/>
        </w:rPr>
        <w:t xml:space="preserve">uneventful, or postop ICU, or died intraop, or postoperative MI.  </w:t>
      </w:r>
    </w:p>
    <w:p w:rsidR="001E439A" w:rsidRPr="00993695" w:rsidRDefault="001E439A" w:rsidP="00993695">
      <w:pPr>
        <w:pStyle w:val="ListParagraph"/>
        <w:numPr>
          <w:ilvl w:val="1"/>
          <w:numId w:val="2"/>
        </w:numPr>
        <w:rPr>
          <w:sz w:val="22"/>
          <w:szCs w:val="22"/>
        </w:rPr>
      </w:pPr>
      <w:r w:rsidRPr="00993695">
        <w:rPr>
          <w:sz w:val="22"/>
          <w:szCs w:val="22"/>
        </w:rPr>
        <w:t>When entering surgeon name, use format LAST NAME, FIRST NAME.</w:t>
      </w:r>
    </w:p>
    <w:p w:rsidR="001E439A" w:rsidRPr="001E439A" w:rsidRDefault="001E439A" w:rsidP="001E439A">
      <w:pPr>
        <w:rPr>
          <w:sz w:val="22"/>
          <w:szCs w:val="22"/>
        </w:rPr>
      </w:pPr>
    </w:p>
    <w:p w:rsidR="00A6635C" w:rsidRDefault="006123D2" w:rsidP="001E439A">
      <w:pPr>
        <w:rPr>
          <w:sz w:val="22"/>
          <w:szCs w:val="22"/>
        </w:rPr>
      </w:pPr>
      <w:r w:rsidRPr="006123D2">
        <w:rPr>
          <w:sz w:val="22"/>
          <w:szCs w:val="22"/>
          <w:u w:val="single"/>
        </w:rPr>
        <w:t>RESIDENT EXPECTATIONS</w:t>
      </w:r>
      <w:r w:rsidR="001E439A" w:rsidRPr="001E439A">
        <w:rPr>
          <w:sz w:val="22"/>
          <w:szCs w:val="22"/>
        </w:rPr>
        <w:t xml:space="preserve">:  </w:t>
      </w:r>
    </w:p>
    <w:p w:rsidR="002C6D85" w:rsidRDefault="002C6D85" w:rsidP="002C6D85">
      <w:pPr>
        <w:rPr>
          <w:sz w:val="22"/>
          <w:szCs w:val="22"/>
        </w:rPr>
      </w:pPr>
    </w:p>
    <w:p w:rsidR="002C6D85" w:rsidRDefault="001E439A" w:rsidP="002C6D85">
      <w:pPr>
        <w:pStyle w:val="ListParagraph"/>
        <w:numPr>
          <w:ilvl w:val="0"/>
          <w:numId w:val="1"/>
        </w:numPr>
        <w:rPr>
          <w:sz w:val="22"/>
          <w:szCs w:val="22"/>
        </w:rPr>
      </w:pPr>
      <w:r w:rsidRPr="002C6D85">
        <w:rPr>
          <w:sz w:val="22"/>
          <w:szCs w:val="22"/>
        </w:rPr>
        <w:t>A resident assigned a full day to the Inpatie</w:t>
      </w:r>
      <w:r w:rsidR="002F5A99" w:rsidRPr="002C6D85">
        <w:rPr>
          <w:sz w:val="22"/>
          <w:szCs w:val="22"/>
        </w:rPr>
        <w:t>nt Service is expected to see 3-</w:t>
      </w:r>
      <w:r w:rsidRPr="002C6D85">
        <w:rPr>
          <w:sz w:val="22"/>
          <w:szCs w:val="22"/>
        </w:rPr>
        <w:t>4 inpatients</w:t>
      </w:r>
      <w:r w:rsidR="00BC501B" w:rsidRPr="002C6D85">
        <w:rPr>
          <w:sz w:val="22"/>
          <w:szCs w:val="22"/>
        </w:rPr>
        <w:t xml:space="preserve"> per day</w:t>
      </w:r>
      <w:r w:rsidRPr="002C6D85">
        <w:rPr>
          <w:sz w:val="22"/>
          <w:szCs w:val="22"/>
        </w:rPr>
        <w:t>. </w:t>
      </w:r>
    </w:p>
    <w:p w:rsidR="00BC501B" w:rsidRPr="002C6D85" w:rsidRDefault="001E439A" w:rsidP="002C6D85">
      <w:pPr>
        <w:pStyle w:val="ListParagraph"/>
        <w:rPr>
          <w:sz w:val="22"/>
          <w:szCs w:val="22"/>
        </w:rPr>
      </w:pPr>
      <w:r w:rsidRPr="002C6D85">
        <w:rPr>
          <w:sz w:val="22"/>
          <w:szCs w:val="22"/>
        </w:rPr>
        <w:t xml:space="preserve"> </w:t>
      </w:r>
    </w:p>
    <w:p w:rsidR="00BC501B" w:rsidRDefault="001E439A" w:rsidP="00A6635C">
      <w:pPr>
        <w:pStyle w:val="ListParagraph"/>
        <w:numPr>
          <w:ilvl w:val="0"/>
          <w:numId w:val="1"/>
        </w:numPr>
        <w:rPr>
          <w:sz w:val="22"/>
          <w:szCs w:val="22"/>
        </w:rPr>
      </w:pPr>
      <w:r w:rsidRPr="00A6635C">
        <w:rPr>
          <w:sz w:val="22"/>
          <w:szCs w:val="22"/>
        </w:rPr>
        <w:t>If a resident is in the fir</w:t>
      </w:r>
      <w:r w:rsidR="00A6635C" w:rsidRPr="00A6635C">
        <w:rPr>
          <w:sz w:val="22"/>
          <w:szCs w:val="22"/>
        </w:rPr>
        <w:t>st six months of their CA-1 year</w:t>
      </w:r>
      <w:r w:rsidRPr="00A6635C">
        <w:rPr>
          <w:sz w:val="22"/>
          <w:szCs w:val="22"/>
        </w:rPr>
        <w:t>,</w:t>
      </w:r>
      <w:r w:rsidR="00A6635C" w:rsidRPr="00A6635C">
        <w:rPr>
          <w:sz w:val="22"/>
          <w:szCs w:val="22"/>
        </w:rPr>
        <w:t xml:space="preserve"> it is acceptable to see fewer than 3 inpatients per day for the first week of the rotation.  </w:t>
      </w:r>
      <w:r w:rsidRPr="00A6635C">
        <w:rPr>
          <w:sz w:val="22"/>
          <w:szCs w:val="22"/>
        </w:rPr>
        <w:t xml:space="preserve"> </w:t>
      </w:r>
      <w:r w:rsidR="006B108E">
        <w:rPr>
          <w:i/>
          <w:sz w:val="22"/>
          <w:szCs w:val="22"/>
        </w:rPr>
        <w:t>At</w:t>
      </w:r>
      <w:r w:rsidR="00090F7B" w:rsidRPr="002F5A99">
        <w:rPr>
          <w:i/>
          <w:sz w:val="22"/>
          <w:szCs w:val="22"/>
        </w:rPr>
        <w:t xml:space="preserve"> week 2 </w:t>
      </w:r>
      <w:r w:rsidR="006B108E">
        <w:rPr>
          <w:i/>
          <w:sz w:val="22"/>
          <w:szCs w:val="22"/>
        </w:rPr>
        <w:t xml:space="preserve">of the rotation, </w:t>
      </w:r>
      <w:r w:rsidR="00090F7B" w:rsidRPr="002F5A99">
        <w:rPr>
          <w:i/>
          <w:sz w:val="22"/>
          <w:szCs w:val="22"/>
        </w:rPr>
        <w:t>it is expected that our CA-1 residents will become familiar enough with the system to complete a minimum of 3 inpatient pre-ops per day.</w:t>
      </w:r>
      <w:r w:rsidR="006B108E">
        <w:rPr>
          <w:i/>
          <w:sz w:val="22"/>
          <w:szCs w:val="22"/>
        </w:rPr>
        <w:t xml:space="preserve"> This includes monitoring of the OR waitlist and actively seeking out 3-4 patients to see per full day on the PIE Service. </w:t>
      </w:r>
      <w:r w:rsidR="006B108E">
        <w:rPr>
          <w:sz w:val="22"/>
          <w:szCs w:val="22"/>
        </w:rPr>
        <w:t xml:space="preserve"> </w:t>
      </w:r>
    </w:p>
    <w:p w:rsidR="002C6D85" w:rsidRPr="002C6D85" w:rsidRDefault="002C6D85" w:rsidP="002C6D85">
      <w:pPr>
        <w:pStyle w:val="ListParagraph"/>
        <w:rPr>
          <w:sz w:val="22"/>
          <w:szCs w:val="22"/>
        </w:rPr>
      </w:pPr>
    </w:p>
    <w:p w:rsidR="002C6D85" w:rsidRDefault="002C6D85" w:rsidP="002C6D85">
      <w:pPr>
        <w:pStyle w:val="ListParagraph"/>
        <w:rPr>
          <w:sz w:val="22"/>
          <w:szCs w:val="22"/>
        </w:rPr>
      </w:pPr>
    </w:p>
    <w:p w:rsidR="00090F7B" w:rsidRDefault="00BC501B" w:rsidP="001E439A">
      <w:pPr>
        <w:pStyle w:val="ListParagraph"/>
        <w:numPr>
          <w:ilvl w:val="0"/>
          <w:numId w:val="1"/>
        </w:numPr>
        <w:rPr>
          <w:sz w:val="22"/>
          <w:szCs w:val="22"/>
        </w:rPr>
      </w:pPr>
      <w:r w:rsidRPr="00BC501B">
        <w:rPr>
          <w:sz w:val="22"/>
          <w:szCs w:val="22"/>
        </w:rPr>
        <w:lastRenderedPageBreak/>
        <w:t>A</w:t>
      </w:r>
      <w:r w:rsidR="001E439A" w:rsidRPr="00BC501B">
        <w:rPr>
          <w:sz w:val="22"/>
          <w:szCs w:val="22"/>
        </w:rPr>
        <w:t xml:space="preserve"> resident assigned to the </w:t>
      </w:r>
      <w:r w:rsidRPr="00BC501B">
        <w:rPr>
          <w:sz w:val="22"/>
          <w:szCs w:val="22"/>
        </w:rPr>
        <w:t>PIE Service for a half day is expected to evaluate 2 inpatients</w:t>
      </w:r>
      <w:r w:rsidR="008E60F1">
        <w:rPr>
          <w:sz w:val="22"/>
          <w:szCs w:val="22"/>
        </w:rPr>
        <w:t xml:space="preserve"> if s/he </w:t>
      </w:r>
      <w:r w:rsidR="002F5A99">
        <w:rPr>
          <w:sz w:val="22"/>
          <w:szCs w:val="22"/>
        </w:rPr>
        <w:t>has only one afternoon clinic patient assigned</w:t>
      </w:r>
      <w:r w:rsidRPr="00BC501B">
        <w:rPr>
          <w:sz w:val="22"/>
          <w:szCs w:val="22"/>
        </w:rPr>
        <w:t xml:space="preserve">. </w:t>
      </w:r>
      <w:r w:rsidR="006B108E">
        <w:rPr>
          <w:sz w:val="22"/>
          <w:szCs w:val="22"/>
        </w:rPr>
        <w:t xml:space="preserve"> On Thursdays, it is acceptable to see only one inpatient in the morning. </w:t>
      </w:r>
    </w:p>
    <w:p w:rsidR="001071AD" w:rsidRDefault="00BC501B" w:rsidP="001071AD">
      <w:pPr>
        <w:rPr>
          <w:sz w:val="22"/>
          <w:szCs w:val="22"/>
        </w:rPr>
      </w:pPr>
      <w:r w:rsidRPr="00090F7B">
        <w:rPr>
          <w:sz w:val="22"/>
          <w:szCs w:val="22"/>
        </w:rPr>
        <w:t xml:space="preserve"> </w:t>
      </w:r>
      <w:r w:rsidR="001071AD" w:rsidRPr="001E439A">
        <w:rPr>
          <w:sz w:val="22"/>
          <w:szCs w:val="22"/>
        </w:rPr>
        <w:t> </w:t>
      </w:r>
    </w:p>
    <w:p w:rsidR="001071AD" w:rsidRPr="001E439A" w:rsidRDefault="001071AD" w:rsidP="001071AD">
      <w:pPr>
        <w:rPr>
          <w:sz w:val="22"/>
          <w:szCs w:val="22"/>
        </w:rPr>
      </w:pPr>
      <w:r>
        <w:rPr>
          <w:b/>
          <w:bCs/>
          <w:sz w:val="22"/>
          <w:szCs w:val="22"/>
        </w:rPr>
        <w:t xml:space="preserve">Service </w:t>
      </w:r>
      <w:r w:rsidRPr="001E439A">
        <w:rPr>
          <w:b/>
          <w:bCs/>
          <w:sz w:val="22"/>
          <w:szCs w:val="22"/>
        </w:rPr>
        <w:t xml:space="preserve">Objectives for </w:t>
      </w:r>
      <w:r>
        <w:rPr>
          <w:b/>
          <w:bCs/>
          <w:sz w:val="22"/>
          <w:szCs w:val="22"/>
        </w:rPr>
        <w:t>R</w:t>
      </w:r>
      <w:r w:rsidRPr="001E439A">
        <w:rPr>
          <w:b/>
          <w:bCs/>
          <w:sz w:val="22"/>
          <w:szCs w:val="22"/>
        </w:rPr>
        <w:t>esidents</w:t>
      </w:r>
      <w:r w:rsidRPr="001E439A">
        <w:rPr>
          <w:sz w:val="22"/>
          <w:szCs w:val="22"/>
        </w:rPr>
        <w:t>:</w:t>
      </w:r>
      <w:r>
        <w:rPr>
          <w:sz w:val="22"/>
          <w:szCs w:val="22"/>
        </w:rPr>
        <w:t xml:space="preserve"> (</w:t>
      </w:r>
      <w:r w:rsidRPr="001E439A">
        <w:rPr>
          <w:sz w:val="22"/>
          <w:szCs w:val="22"/>
        </w:rPr>
        <w:t>Addendum to PATA Rotation Goals and Objectives</w:t>
      </w:r>
      <w:r>
        <w:rPr>
          <w:sz w:val="22"/>
          <w:szCs w:val="22"/>
        </w:rPr>
        <w:t>)</w:t>
      </w:r>
      <w:r w:rsidRPr="001E439A">
        <w:rPr>
          <w:sz w:val="22"/>
          <w:szCs w:val="22"/>
        </w:rPr>
        <w:t>:</w:t>
      </w:r>
    </w:p>
    <w:p w:rsidR="001071AD" w:rsidRPr="001E439A" w:rsidRDefault="001071AD" w:rsidP="001071AD">
      <w:pPr>
        <w:rPr>
          <w:sz w:val="22"/>
          <w:szCs w:val="22"/>
        </w:rPr>
      </w:pPr>
      <w:r w:rsidRPr="001E439A">
        <w:rPr>
          <w:sz w:val="22"/>
          <w:szCs w:val="22"/>
        </w:rPr>
        <w:t> </w:t>
      </w:r>
    </w:p>
    <w:p w:rsidR="001071AD" w:rsidRPr="001071AD" w:rsidRDefault="001071AD" w:rsidP="001071AD">
      <w:pPr>
        <w:pStyle w:val="ListParagraph"/>
        <w:numPr>
          <w:ilvl w:val="0"/>
          <w:numId w:val="6"/>
        </w:numPr>
        <w:rPr>
          <w:sz w:val="22"/>
          <w:szCs w:val="22"/>
        </w:rPr>
      </w:pPr>
      <w:r w:rsidRPr="001071AD">
        <w:rPr>
          <w:sz w:val="22"/>
          <w:szCs w:val="22"/>
        </w:rPr>
        <w:t>Learn an efficient and systematic approach to the preoperative evaluation of the complex surgical patient.  </w:t>
      </w:r>
    </w:p>
    <w:p w:rsidR="001071AD" w:rsidRDefault="001071AD" w:rsidP="001071AD">
      <w:pPr>
        <w:pStyle w:val="ListParagraph"/>
        <w:numPr>
          <w:ilvl w:val="0"/>
          <w:numId w:val="6"/>
        </w:numPr>
        <w:rPr>
          <w:sz w:val="22"/>
          <w:szCs w:val="22"/>
        </w:rPr>
      </w:pPr>
      <w:r w:rsidRPr="001071AD">
        <w:rPr>
          <w:sz w:val="22"/>
          <w:szCs w:val="22"/>
        </w:rPr>
        <w:t>Learn how to differentiate short and near term evaluation and optimization.  </w:t>
      </w:r>
    </w:p>
    <w:p w:rsidR="001071AD" w:rsidRDefault="001071AD" w:rsidP="001071AD">
      <w:pPr>
        <w:pStyle w:val="ListParagraph"/>
        <w:numPr>
          <w:ilvl w:val="0"/>
          <w:numId w:val="6"/>
        </w:numPr>
        <w:rPr>
          <w:sz w:val="22"/>
          <w:szCs w:val="22"/>
        </w:rPr>
      </w:pPr>
      <w:r w:rsidRPr="001071AD">
        <w:rPr>
          <w:sz w:val="22"/>
          <w:szCs w:val="22"/>
        </w:rPr>
        <w:t>Understand how to utilize inpatient consultants in a cost-effective and clinically useful manner.</w:t>
      </w:r>
    </w:p>
    <w:p w:rsidR="001071AD" w:rsidRDefault="001071AD" w:rsidP="001071AD">
      <w:pPr>
        <w:pStyle w:val="ListParagraph"/>
        <w:numPr>
          <w:ilvl w:val="0"/>
          <w:numId w:val="6"/>
        </w:numPr>
        <w:rPr>
          <w:sz w:val="22"/>
          <w:szCs w:val="22"/>
        </w:rPr>
      </w:pPr>
      <w:r w:rsidRPr="001071AD">
        <w:rPr>
          <w:sz w:val="22"/>
          <w:szCs w:val="22"/>
        </w:rPr>
        <w:t>Follow patients through their preoperative and postoperative courses.</w:t>
      </w:r>
    </w:p>
    <w:p w:rsidR="001071AD" w:rsidRDefault="001071AD" w:rsidP="001071AD">
      <w:pPr>
        <w:pStyle w:val="ListParagraph"/>
        <w:numPr>
          <w:ilvl w:val="0"/>
          <w:numId w:val="6"/>
        </w:numPr>
        <w:rPr>
          <w:sz w:val="22"/>
          <w:szCs w:val="22"/>
        </w:rPr>
      </w:pPr>
      <w:r w:rsidRPr="001071AD">
        <w:rPr>
          <w:sz w:val="22"/>
          <w:szCs w:val="22"/>
        </w:rPr>
        <w:t>Residents will perform postoperative visits on the patients they evaluated, focused on intraoperative and postoperative course and complications.</w:t>
      </w:r>
    </w:p>
    <w:p w:rsidR="001071AD" w:rsidRDefault="001071AD" w:rsidP="001071AD">
      <w:pPr>
        <w:pStyle w:val="ListParagraph"/>
        <w:numPr>
          <w:ilvl w:val="0"/>
          <w:numId w:val="6"/>
        </w:numPr>
        <w:rPr>
          <w:sz w:val="22"/>
          <w:szCs w:val="22"/>
        </w:rPr>
      </w:pPr>
      <w:r w:rsidRPr="001071AD">
        <w:rPr>
          <w:sz w:val="22"/>
          <w:szCs w:val="22"/>
        </w:rPr>
        <w:t>Understand what labs will contribute to evaluation of the patient in a cost-effective and timely way.</w:t>
      </w:r>
    </w:p>
    <w:p w:rsidR="001071AD" w:rsidRDefault="001071AD" w:rsidP="001071AD">
      <w:pPr>
        <w:pStyle w:val="ListParagraph"/>
        <w:numPr>
          <w:ilvl w:val="0"/>
          <w:numId w:val="6"/>
        </w:numPr>
        <w:rPr>
          <w:sz w:val="22"/>
          <w:szCs w:val="22"/>
        </w:rPr>
      </w:pPr>
      <w:r w:rsidRPr="001071AD">
        <w:rPr>
          <w:sz w:val="22"/>
          <w:szCs w:val="22"/>
        </w:rPr>
        <w:t>Learn how to communicate with consultants, surgeons, and OR based anesthesiologists and a</w:t>
      </w:r>
      <w:r>
        <w:rPr>
          <w:sz w:val="22"/>
          <w:szCs w:val="22"/>
        </w:rPr>
        <w:t>nesthetists to discuss concerns</w:t>
      </w:r>
      <w:r w:rsidRPr="001071AD">
        <w:rPr>
          <w:sz w:val="22"/>
          <w:szCs w:val="22"/>
        </w:rPr>
        <w:t xml:space="preserve"> and create effective hand-offs.</w:t>
      </w:r>
    </w:p>
    <w:p w:rsidR="001071AD" w:rsidRDefault="001071AD" w:rsidP="001071AD">
      <w:pPr>
        <w:pStyle w:val="ListParagraph"/>
        <w:numPr>
          <w:ilvl w:val="0"/>
          <w:numId w:val="6"/>
        </w:numPr>
        <w:rPr>
          <w:sz w:val="22"/>
          <w:szCs w:val="22"/>
        </w:rPr>
      </w:pPr>
      <w:r w:rsidRPr="001071AD">
        <w:rPr>
          <w:sz w:val="22"/>
          <w:szCs w:val="22"/>
        </w:rPr>
        <w:t xml:space="preserve">Contribute to documentation of patients seen on the Service in the database.  </w:t>
      </w:r>
    </w:p>
    <w:p w:rsidR="001071AD" w:rsidRDefault="001071AD" w:rsidP="001071AD">
      <w:pPr>
        <w:pStyle w:val="ListParagraph"/>
        <w:numPr>
          <w:ilvl w:val="0"/>
          <w:numId w:val="6"/>
        </w:numPr>
        <w:rPr>
          <w:sz w:val="22"/>
          <w:szCs w:val="22"/>
        </w:rPr>
      </w:pPr>
      <w:r w:rsidRPr="001071AD">
        <w:rPr>
          <w:sz w:val="22"/>
          <w:szCs w:val="22"/>
        </w:rPr>
        <w:t>When only one resident is assigned to PATA</w:t>
      </w:r>
      <w:r>
        <w:rPr>
          <w:sz w:val="22"/>
          <w:szCs w:val="22"/>
        </w:rPr>
        <w:t xml:space="preserve"> for the day</w:t>
      </w:r>
      <w:r w:rsidRPr="001071AD">
        <w:rPr>
          <w:sz w:val="22"/>
          <w:szCs w:val="22"/>
        </w:rPr>
        <w:t xml:space="preserve"> (because of post-call status, sick call, vacation), the remaining PATA resident will participate in both inpatient and outpatient preoperative evaluations. </w:t>
      </w:r>
    </w:p>
    <w:p w:rsidR="001071AD" w:rsidRPr="001071AD" w:rsidRDefault="001071AD" w:rsidP="001071AD">
      <w:pPr>
        <w:pStyle w:val="ListParagraph"/>
        <w:numPr>
          <w:ilvl w:val="0"/>
          <w:numId w:val="6"/>
        </w:numPr>
        <w:rPr>
          <w:sz w:val="22"/>
          <w:szCs w:val="22"/>
        </w:rPr>
      </w:pPr>
      <w:r w:rsidRPr="001071AD">
        <w:rPr>
          <w:sz w:val="22"/>
          <w:szCs w:val="22"/>
        </w:rPr>
        <w:t>Input all patients seen into the PIE service database.</w:t>
      </w:r>
    </w:p>
    <w:p w:rsidR="001E439A" w:rsidRPr="00090F7B" w:rsidRDefault="001E439A" w:rsidP="00090F7B">
      <w:pPr>
        <w:rPr>
          <w:sz w:val="22"/>
          <w:szCs w:val="22"/>
        </w:rPr>
      </w:pPr>
    </w:p>
    <w:p w:rsidR="00BC501B" w:rsidRPr="00BC501B" w:rsidRDefault="00BC501B" w:rsidP="00BC501B">
      <w:pPr>
        <w:pStyle w:val="ListParagraph"/>
        <w:rPr>
          <w:sz w:val="22"/>
          <w:szCs w:val="22"/>
        </w:rPr>
      </w:pPr>
    </w:p>
    <w:p w:rsidR="00090F7B" w:rsidRDefault="001E439A" w:rsidP="001E439A">
      <w:pPr>
        <w:rPr>
          <w:sz w:val="22"/>
          <w:szCs w:val="22"/>
        </w:rPr>
      </w:pPr>
      <w:r w:rsidRPr="006123D2">
        <w:rPr>
          <w:sz w:val="22"/>
          <w:szCs w:val="22"/>
          <w:u w:val="single"/>
        </w:rPr>
        <w:t>STAFF</w:t>
      </w:r>
      <w:r w:rsidR="006123D2" w:rsidRPr="006123D2">
        <w:rPr>
          <w:sz w:val="22"/>
          <w:szCs w:val="22"/>
          <w:u w:val="single"/>
        </w:rPr>
        <w:t xml:space="preserve"> EXPECTATIONS</w:t>
      </w:r>
      <w:r w:rsidRPr="001E439A">
        <w:rPr>
          <w:sz w:val="22"/>
          <w:szCs w:val="22"/>
        </w:rPr>
        <w:t xml:space="preserve">:  </w:t>
      </w:r>
    </w:p>
    <w:p w:rsidR="002F5A99" w:rsidRDefault="002F5A99" w:rsidP="001E439A">
      <w:pPr>
        <w:rPr>
          <w:sz w:val="22"/>
          <w:szCs w:val="22"/>
        </w:rPr>
      </w:pPr>
    </w:p>
    <w:p w:rsidR="006658B4" w:rsidRDefault="002F5A99" w:rsidP="0088722C">
      <w:pPr>
        <w:pStyle w:val="ListParagraph"/>
        <w:numPr>
          <w:ilvl w:val="0"/>
          <w:numId w:val="4"/>
        </w:numPr>
        <w:rPr>
          <w:sz w:val="22"/>
          <w:szCs w:val="22"/>
        </w:rPr>
      </w:pPr>
      <w:r w:rsidRPr="0088722C">
        <w:rPr>
          <w:sz w:val="22"/>
          <w:szCs w:val="22"/>
        </w:rPr>
        <w:t xml:space="preserve">It is expected that the PIE Service will complete </w:t>
      </w:r>
      <w:r w:rsidRPr="0088722C">
        <w:rPr>
          <w:i/>
          <w:sz w:val="22"/>
          <w:szCs w:val="22"/>
        </w:rPr>
        <w:t>at least</w:t>
      </w:r>
      <w:r w:rsidRPr="0088722C">
        <w:rPr>
          <w:sz w:val="22"/>
          <w:szCs w:val="22"/>
        </w:rPr>
        <w:t xml:space="preserve"> 3 inpatient pre-ops from the wait list when there is a resident assigned to the service for a full day.  These should be the most complex patients or patients undergoing the most complex procedures.  However</w:t>
      </w:r>
      <w:r w:rsidR="006123D2" w:rsidRPr="0088722C">
        <w:rPr>
          <w:sz w:val="22"/>
          <w:szCs w:val="22"/>
        </w:rPr>
        <w:t>, there may be days when the waitlist contains predominantly ASA II patients</w:t>
      </w:r>
      <w:r w:rsidR="00F80014" w:rsidRPr="0088722C">
        <w:rPr>
          <w:sz w:val="22"/>
          <w:szCs w:val="22"/>
        </w:rPr>
        <w:t xml:space="preserve"> undergoing primarily low or intermediate risk procedures</w:t>
      </w:r>
      <w:r w:rsidR="006123D2" w:rsidRPr="0088722C">
        <w:rPr>
          <w:sz w:val="22"/>
          <w:szCs w:val="22"/>
        </w:rPr>
        <w:t xml:space="preserve">.  On such days, it is </w:t>
      </w:r>
      <w:r w:rsidR="00F80014" w:rsidRPr="0088722C">
        <w:rPr>
          <w:sz w:val="22"/>
          <w:szCs w:val="22"/>
        </w:rPr>
        <w:t xml:space="preserve">still </w:t>
      </w:r>
      <w:r w:rsidR="006123D2" w:rsidRPr="0088722C">
        <w:rPr>
          <w:sz w:val="22"/>
          <w:szCs w:val="22"/>
        </w:rPr>
        <w:t xml:space="preserve">expected that the 3 most interesting cases </w:t>
      </w:r>
      <w:r w:rsidR="0088722C" w:rsidRPr="0088722C">
        <w:rPr>
          <w:sz w:val="22"/>
          <w:szCs w:val="22"/>
        </w:rPr>
        <w:t>on the</w:t>
      </w:r>
      <w:r w:rsidR="00F80014" w:rsidRPr="0088722C">
        <w:rPr>
          <w:sz w:val="22"/>
          <w:szCs w:val="22"/>
        </w:rPr>
        <w:t xml:space="preserve"> list </w:t>
      </w:r>
      <w:r w:rsidR="006123D2" w:rsidRPr="0088722C">
        <w:rPr>
          <w:sz w:val="22"/>
          <w:szCs w:val="22"/>
        </w:rPr>
        <w:t>are selected</w:t>
      </w:r>
      <w:r w:rsidR="00F80014" w:rsidRPr="0088722C">
        <w:rPr>
          <w:sz w:val="22"/>
          <w:szCs w:val="22"/>
        </w:rPr>
        <w:t xml:space="preserve"> for evaluation. </w:t>
      </w:r>
    </w:p>
    <w:p w:rsidR="00062143" w:rsidRPr="0088722C" w:rsidRDefault="00062143" w:rsidP="00062143">
      <w:pPr>
        <w:pStyle w:val="ListParagraph"/>
        <w:rPr>
          <w:sz w:val="22"/>
          <w:szCs w:val="22"/>
        </w:rPr>
      </w:pPr>
    </w:p>
    <w:p w:rsidR="002F5A99" w:rsidRPr="0088722C" w:rsidRDefault="006658B4" w:rsidP="0088722C">
      <w:pPr>
        <w:pStyle w:val="ListParagraph"/>
        <w:numPr>
          <w:ilvl w:val="0"/>
          <w:numId w:val="4"/>
        </w:numPr>
        <w:rPr>
          <w:sz w:val="22"/>
          <w:szCs w:val="22"/>
        </w:rPr>
      </w:pPr>
      <w:r w:rsidRPr="0088722C">
        <w:rPr>
          <w:sz w:val="22"/>
          <w:szCs w:val="22"/>
        </w:rPr>
        <w:t>If you’re searching for more interesting cases than the waitlist has to offer, o</w:t>
      </w:r>
      <w:r w:rsidR="00F80014" w:rsidRPr="0088722C">
        <w:rPr>
          <w:sz w:val="22"/>
          <w:szCs w:val="22"/>
        </w:rPr>
        <w:t>ften the ortho trauma service has many elderly inpatients, each with several comorbidities, who would benefit from evaluation.  The Lunder 3 staff administrator can be reached at</w:t>
      </w:r>
      <w:r w:rsidRPr="0088722C">
        <w:rPr>
          <w:sz w:val="22"/>
          <w:szCs w:val="22"/>
        </w:rPr>
        <w:t xml:space="preserve"> x</w:t>
      </w:r>
      <w:r w:rsidR="00F80014" w:rsidRPr="0088722C">
        <w:rPr>
          <w:sz w:val="22"/>
          <w:szCs w:val="22"/>
        </w:rPr>
        <w:t xml:space="preserve"> 3-9123</w:t>
      </w:r>
      <w:r w:rsidRPr="0088722C">
        <w:rPr>
          <w:sz w:val="22"/>
          <w:szCs w:val="22"/>
        </w:rPr>
        <w:t>;</w:t>
      </w:r>
      <w:r w:rsidR="008E60F1">
        <w:rPr>
          <w:sz w:val="22"/>
          <w:szCs w:val="22"/>
        </w:rPr>
        <w:t xml:space="preserve"> s/he will know of ortho-</w:t>
      </w:r>
      <w:r w:rsidRPr="0088722C">
        <w:rPr>
          <w:sz w:val="22"/>
          <w:szCs w:val="22"/>
        </w:rPr>
        <w:t xml:space="preserve">trauma cases that would benefit from a PIE Service evaluation.  </w:t>
      </w:r>
      <w:r w:rsidR="00F80014" w:rsidRPr="0088722C">
        <w:rPr>
          <w:sz w:val="22"/>
          <w:szCs w:val="22"/>
        </w:rPr>
        <w:t xml:space="preserve"> </w:t>
      </w:r>
      <w:r w:rsidR="008E60F1">
        <w:rPr>
          <w:sz w:val="22"/>
          <w:szCs w:val="22"/>
        </w:rPr>
        <w:t>Alternatively, the Acute Care/Trauma Surgical Service frequently has add-on inpatient cases scheduled</w:t>
      </w:r>
      <w:r w:rsidR="00B2488B">
        <w:rPr>
          <w:sz w:val="22"/>
          <w:szCs w:val="22"/>
        </w:rPr>
        <w:t xml:space="preserve"> in ORs 37 &amp; 38.  The Gen Surg anesthesia team lead for the day may know about these patients.  S/he can be identified by looking at the Road Map. </w:t>
      </w:r>
    </w:p>
    <w:p w:rsidR="00090F7B" w:rsidRDefault="00090F7B" w:rsidP="001E439A">
      <w:pPr>
        <w:rPr>
          <w:sz w:val="22"/>
          <w:szCs w:val="22"/>
        </w:rPr>
      </w:pPr>
    </w:p>
    <w:p w:rsidR="00090F7B" w:rsidRPr="00062143" w:rsidRDefault="00062143" w:rsidP="00062143">
      <w:pPr>
        <w:pStyle w:val="ListParagraph"/>
        <w:numPr>
          <w:ilvl w:val="0"/>
          <w:numId w:val="8"/>
        </w:numPr>
        <w:rPr>
          <w:b/>
          <w:bCs/>
          <w:sz w:val="22"/>
          <w:szCs w:val="22"/>
        </w:rPr>
      </w:pPr>
      <w:r>
        <w:rPr>
          <w:b/>
          <w:bCs/>
          <w:sz w:val="22"/>
          <w:szCs w:val="22"/>
        </w:rPr>
        <w:t>Occasionally, the staff administrator is aware of a complex case(s) that would benefit from evaluation by the PIE Service</w:t>
      </w:r>
      <w:r w:rsidR="000B7432">
        <w:rPr>
          <w:b/>
          <w:bCs/>
          <w:sz w:val="22"/>
          <w:szCs w:val="22"/>
        </w:rPr>
        <w:t xml:space="preserve"> and will page or email the PATA attending(s) with the case information</w:t>
      </w:r>
      <w:r>
        <w:rPr>
          <w:b/>
          <w:bCs/>
          <w:sz w:val="22"/>
          <w:szCs w:val="22"/>
        </w:rPr>
        <w:t xml:space="preserve">.  However, </w:t>
      </w:r>
      <w:r w:rsidR="006B108E">
        <w:rPr>
          <w:b/>
          <w:bCs/>
          <w:sz w:val="22"/>
          <w:szCs w:val="22"/>
        </w:rPr>
        <w:t>all other</w:t>
      </w:r>
      <w:r>
        <w:rPr>
          <w:b/>
          <w:bCs/>
          <w:sz w:val="22"/>
          <w:szCs w:val="22"/>
        </w:rPr>
        <w:t xml:space="preserve"> days, the PIE Service </w:t>
      </w:r>
      <w:proofErr w:type="gramStart"/>
      <w:r>
        <w:rPr>
          <w:b/>
          <w:bCs/>
          <w:sz w:val="22"/>
          <w:szCs w:val="22"/>
        </w:rPr>
        <w:t>Attending</w:t>
      </w:r>
      <w:proofErr w:type="gramEnd"/>
      <w:r>
        <w:rPr>
          <w:b/>
          <w:bCs/>
          <w:sz w:val="22"/>
          <w:szCs w:val="22"/>
        </w:rPr>
        <w:t xml:space="preserve"> is expected to select</w:t>
      </w:r>
      <w:r w:rsidR="000B7432">
        <w:rPr>
          <w:b/>
          <w:bCs/>
          <w:sz w:val="22"/>
          <w:szCs w:val="22"/>
        </w:rPr>
        <w:t xml:space="preserve"> the patients to be seen by the service without the input of the staff administrators. </w:t>
      </w:r>
    </w:p>
    <w:p w:rsidR="00090F7B" w:rsidRDefault="00090F7B" w:rsidP="001E439A">
      <w:pPr>
        <w:rPr>
          <w:b/>
          <w:bCs/>
          <w:sz w:val="22"/>
          <w:szCs w:val="22"/>
        </w:rPr>
      </w:pPr>
    </w:p>
    <w:p w:rsidR="0088722C" w:rsidRDefault="001E439A" w:rsidP="001E439A">
      <w:pPr>
        <w:pStyle w:val="ListParagraph"/>
        <w:numPr>
          <w:ilvl w:val="0"/>
          <w:numId w:val="4"/>
        </w:numPr>
        <w:rPr>
          <w:sz w:val="22"/>
          <w:szCs w:val="22"/>
        </w:rPr>
      </w:pPr>
      <w:r w:rsidRPr="0088722C">
        <w:rPr>
          <w:sz w:val="22"/>
          <w:szCs w:val="22"/>
        </w:rPr>
        <w:t>Additional information for choosing cases for the inpatient service resident:</w:t>
      </w:r>
    </w:p>
    <w:p w:rsidR="0088722C" w:rsidRDefault="001E439A" w:rsidP="001E439A">
      <w:pPr>
        <w:pStyle w:val="ListParagraph"/>
        <w:numPr>
          <w:ilvl w:val="1"/>
          <w:numId w:val="4"/>
        </w:numPr>
        <w:rPr>
          <w:sz w:val="22"/>
          <w:szCs w:val="22"/>
        </w:rPr>
      </w:pPr>
      <w:r w:rsidRPr="0088722C">
        <w:rPr>
          <w:sz w:val="22"/>
          <w:szCs w:val="22"/>
        </w:rPr>
        <w:t>No inpatient GI cases</w:t>
      </w:r>
    </w:p>
    <w:p w:rsidR="0088722C" w:rsidRDefault="001E439A" w:rsidP="001E439A">
      <w:pPr>
        <w:pStyle w:val="ListParagraph"/>
        <w:numPr>
          <w:ilvl w:val="1"/>
          <w:numId w:val="4"/>
        </w:numPr>
        <w:rPr>
          <w:sz w:val="22"/>
          <w:szCs w:val="22"/>
        </w:rPr>
      </w:pPr>
      <w:r w:rsidRPr="0088722C">
        <w:rPr>
          <w:sz w:val="22"/>
          <w:szCs w:val="22"/>
        </w:rPr>
        <w:t>No pediatric cases</w:t>
      </w:r>
    </w:p>
    <w:p w:rsidR="0088722C" w:rsidRDefault="001E439A" w:rsidP="001E439A">
      <w:pPr>
        <w:pStyle w:val="ListParagraph"/>
        <w:numPr>
          <w:ilvl w:val="1"/>
          <w:numId w:val="4"/>
        </w:numPr>
        <w:rPr>
          <w:sz w:val="22"/>
          <w:szCs w:val="22"/>
        </w:rPr>
      </w:pPr>
      <w:r w:rsidRPr="0088722C">
        <w:rPr>
          <w:sz w:val="22"/>
          <w:szCs w:val="22"/>
        </w:rPr>
        <w:t>No cardiac cases</w:t>
      </w:r>
    </w:p>
    <w:p w:rsidR="001E439A" w:rsidRDefault="001E439A" w:rsidP="001E439A">
      <w:pPr>
        <w:pStyle w:val="ListParagraph"/>
        <w:numPr>
          <w:ilvl w:val="1"/>
          <w:numId w:val="4"/>
        </w:numPr>
        <w:rPr>
          <w:sz w:val="22"/>
          <w:szCs w:val="22"/>
        </w:rPr>
      </w:pPr>
      <w:r w:rsidRPr="0088722C">
        <w:rPr>
          <w:sz w:val="22"/>
          <w:szCs w:val="22"/>
        </w:rPr>
        <w:t>No bedside ICU cases</w:t>
      </w:r>
    </w:p>
    <w:p w:rsidR="0088722C" w:rsidRDefault="0088722C" w:rsidP="001E439A">
      <w:pPr>
        <w:pStyle w:val="ListParagraph"/>
        <w:numPr>
          <w:ilvl w:val="1"/>
          <w:numId w:val="4"/>
        </w:numPr>
        <w:rPr>
          <w:sz w:val="22"/>
          <w:szCs w:val="22"/>
        </w:rPr>
      </w:pPr>
      <w:r>
        <w:rPr>
          <w:sz w:val="22"/>
          <w:szCs w:val="22"/>
        </w:rPr>
        <w:lastRenderedPageBreak/>
        <w:t xml:space="preserve">No </w:t>
      </w:r>
      <w:r w:rsidR="006B108E">
        <w:rPr>
          <w:sz w:val="22"/>
          <w:szCs w:val="22"/>
        </w:rPr>
        <w:t xml:space="preserve">waitlist </w:t>
      </w:r>
      <w:r>
        <w:rPr>
          <w:sz w:val="22"/>
          <w:szCs w:val="22"/>
        </w:rPr>
        <w:t>transplant cases</w:t>
      </w:r>
      <w:r w:rsidR="006B108E">
        <w:rPr>
          <w:sz w:val="22"/>
          <w:szCs w:val="22"/>
        </w:rPr>
        <w:t xml:space="preserve"> </w:t>
      </w:r>
    </w:p>
    <w:p w:rsidR="0088722C" w:rsidRDefault="001E439A" w:rsidP="001E439A">
      <w:pPr>
        <w:pStyle w:val="ListParagraph"/>
        <w:numPr>
          <w:ilvl w:val="1"/>
          <w:numId w:val="4"/>
        </w:numPr>
        <w:rPr>
          <w:sz w:val="22"/>
          <w:szCs w:val="22"/>
        </w:rPr>
      </w:pPr>
      <w:r w:rsidRPr="0088722C">
        <w:rPr>
          <w:sz w:val="22"/>
          <w:szCs w:val="22"/>
        </w:rPr>
        <w:t>If ICU patient, attending should verify that the preop has not been done by the ICU team.</w:t>
      </w:r>
    </w:p>
    <w:p w:rsidR="0088722C" w:rsidRDefault="001E439A" w:rsidP="001E439A">
      <w:pPr>
        <w:pStyle w:val="ListParagraph"/>
        <w:numPr>
          <w:ilvl w:val="1"/>
          <w:numId w:val="4"/>
        </w:numPr>
        <w:rPr>
          <w:sz w:val="22"/>
          <w:szCs w:val="22"/>
        </w:rPr>
      </w:pPr>
      <w:r w:rsidRPr="0088722C">
        <w:rPr>
          <w:sz w:val="22"/>
          <w:szCs w:val="22"/>
        </w:rPr>
        <w:t>Choose the most medically complex of the patients available on the WL.</w:t>
      </w:r>
    </w:p>
    <w:p w:rsidR="001E439A" w:rsidRPr="000B7432" w:rsidRDefault="001E439A" w:rsidP="000B7432">
      <w:pPr>
        <w:pStyle w:val="ListParagraph"/>
        <w:numPr>
          <w:ilvl w:val="1"/>
          <w:numId w:val="4"/>
        </w:numPr>
        <w:rPr>
          <w:sz w:val="22"/>
          <w:szCs w:val="22"/>
        </w:rPr>
      </w:pPr>
      <w:r w:rsidRPr="0088722C">
        <w:rPr>
          <w:sz w:val="22"/>
          <w:szCs w:val="22"/>
        </w:rPr>
        <w:t xml:space="preserve">It is probably not a good idea </w:t>
      </w:r>
      <w:r w:rsidR="002C6D85">
        <w:rPr>
          <w:sz w:val="22"/>
          <w:szCs w:val="22"/>
        </w:rPr>
        <w:t xml:space="preserve">to choose </w:t>
      </w:r>
      <w:r w:rsidRPr="0088722C">
        <w:rPr>
          <w:sz w:val="22"/>
          <w:szCs w:val="22"/>
        </w:rPr>
        <w:t>patients</w:t>
      </w:r>
      <w:r w:rsidR="002C6D85">
        <w:rPr>
          <w:sz w:val="22"/>
          <w:szCs w:val="22"/>
        </w:rPr>
        <w:t xml:space="preserve"> undergoing serial procedures</w:t>
      </w:r>
      <w:r w:rsidRPr="0088722C">
        <w:rPr>
          <w:sz w:val="22"/>
          <w:szCs w:val="22"/>
        </w:rPr>
        <w:t xml:space="preserve"> who have been worked up by anesthesia before in this hospital stay.</w:t>
      </w:r>
    </w:p>
    <w:p w:rsidR="001E439A" w:rsidRPr="001E439A" w:rsidRDefault="001E439A" w:rsidP="001E439A">
      <w:pPr>
        <w:rPr>
          <w:sz w:val="22"/>
          <w:szCs w:val="22"/>
        </w:rPr>
      </w:pPr>
      <w:r w:rsidRPr="001E439A">
        <w:rPr>
          <w:sz w:val="22"/>
          <w:szCs w:val="22"/>
        </w:rPr>
        <w:t> </w:t>
      </w:r>
    </w:p>
    <w:p w:rsidR="001E439A" w:rsidRPr="002C6D85" w:rsidRDefault="001E439A" w:rsidP="002C6D85">
      <w:pPr>
        <w:pStyle w:val="ListParagraph"/>
        <w:numPr>
          <w:ilvl w:val="0"/>
          <w:numId w:val="5"/>
        </w:numPr>
        <w:rPr>
          <w:sz w:val="22"/>
          <w:szCs w:val="22"/>
        </w:rPr>
      </w:pPr>
      <w:r w:rsidRPr="002C6D85">
        <w:rPr>
          <w:sz w:val="22"/>
          <w:szCs w:val="22"/>
        </w:rPr>
        <w:t>If the waitlist has been completely placed into rooms, both resident and inpatient staff attending revert to outpatient PATA work.</w:t>
      </w:r>
    </w:p>
    <w:p w:rsidR="001E439A" w:rsidRPr="001E439A" w:rsidRDefault="001E439A" w:rsidP="001E439A">
      <w:pPr>
        <w:rPr>
          <w:sz w:val="22"/>
          <w:szCs w:val="22"/>
        </w:rPr>
      </w:pPr>
      <w:r w:rsidRPr="001E439A">
        <w:rPr>
          <w:sz w:val="22"/>
          <w:szCs w:val="22"/>
        </w:rPr>
        <w:t> </w:t>
      </w:r>
    </w:p>
    <w:p w:rsidR="001E439A" w:rsidRPr="002C6D85" w:rsidRDefault="001E439A" w:rsidP="002C6D85">
      <w:pPr>
        <w:pStyle w:val="ListParagraph"/>
        <w:numPr>
          <w:ilvl w:val="0"/>
          <w:numId w:val="5"/>
        </w:numPr>
        <w:rPr>
          <w:color w:val="1F497D"/>
          <w:sz w:val="22"/>
          <w:szCs w:val="22"/>
        </w:rPr>
      </w:pPr>
      <w:r w:rsidRPr="002C6D85">
        <w:rPr>
          <w:b/>
          <w:bCs/>
          <w:sz w:val="22"/>
          <w:szCs w:val="22"/>
        </w:rPr>
        <w:t>Note:  The Wait List is, as expected, a moving target throughout the da</w:t>
      </w:r>
      <w:r w:rsidR="002C6D85">
        <w:rPr>
          <w:b/>
          <w:bCs/>
          <w:sz w:val="22"/>
          <w:szCs w:val="22"/>
        </w:rPr>
        <w:t>y.  B</w:t>
      </w:r>
      <w:r w:rsidRPr="002C6D85">
        <w:rPr>
          <w:b/>
          <w:bCs/>
          <w:sz w:val="22"/>
          <w:szCs w:val="22"/>
        </w:rPr>
        <w:t xml:space="preserve">efore sending the resident to see the patient, </w:t>
      </w:r>
      <w:r w:rsidR="002C6D85">
        <w:rPr>
          <w:b/>
          <w:bCs/>
          <w:sz w:val="22"/>
          <w:szCs w:val="22"/>
        </w:rPr>
        <w:t xml:space="preserve">do your best to determine </w:t>
      </w:r>
      <w:r w:rsidRPr="002C6D85">
        <w:rPr>
          <w:b/>
          <w:bCs/>
          <w:sz w:val="22"/>
          <w:szCs w:val="22"/>
        </w:rPr>
        <w:t>that the case is not likely to be sent for in the next hour to hour and a half</w:t>
      </w:r>
      <w:r w:rsidR="002C6D85">
        <w:rPr>
          <w:b/>
          <w:bCs/>
          <w:sz w:val="22"/>
          <w:szCs w:val="22"/>
        </w:rPr>
        <w:t xml:space="preserve"> as they will likely be transported to the OR before the PIE service resident is able to complete an evaluation</w:t>
      </w:r>
      <w:r w:rsidRPr="002C6D85">
        <w:rPr>
          <w:b/>
          <w:bCs/>
          <w:sz w:val="22"/>
          <w:szCs w:val="22"/>
        </w:rPr>
        <w:t xml:space="preserve">.  You will need to frequently check the Wait List, and rooms assigned to the surgeon attached to the waitlist patient. Communication </w:t>
      </w:r>
      <w:r w:rsidR="002C6D85">
        <w:rPr>
          <w:b/>
          <w:bCs/>
          <w:sz w:val="22"/>
          <w:szCs w:val="22"/>
        </w:rPr>
        <w:t>with the Grey Desk (6-8995)</w:t>
      </w:r>
      <w:r w:rsidRPr="002C6D85">
        <w:rPr>
          <w:b/>
          <w:bCs/>
          <w:sz w:val="22"/>
          <w:szCs w:val="22"/>
        </w:rPr>
        <w:t xml:space="preserve"> is helpful to find out when the staff administrator is thinking of placing the patient in a room. </w:t>
      </w:r>
    </w:p>
    <w:p w:rsidR="001E439A" w:rsidRPr="001E439A" w:rsidRDefault="001E439A" w:rsidP="001E439A">
      <w:pPr>
        <w:rPr>
          <w:color w:val="1F497D"/>
          <w:sz w:val="22"/>
          <w:szCs w:val="22"/>
        </w:rPr>
      </w:pPr>
    </w:p>
    <w:p w:rsidR="001E439A" w:rsidRPr="001E439A" w:rsidRDefault="000B7432" w:rsidP="001E439A">
      <w:pPr>
        <w:rPr>
          <w:sz w:val="22"/>
          <w:szCs w:val="22"/>
        </w:rPr>
      </w:pPr>
      <w:r>
        <w:rPr>
          <w:b/>
          <w:bCs/>
          <w:sz w:val="22"/>
          <w:szCs w:val="22"/>
        </w:rPr>
        <w:t xml:space="preserve">Service </w:t>
      </w:r>
      <w:r w:rsidR="001E439A" w:rsidRPr="001E439A">
        <w:rPr>
          <w:b/>
          <w:bCs/>
          <w:sz w:val="22"/>
          <w:szCs w:val="22"/>
        </w:rPr>
        <w:t>Ob</w:t>
      </w:r>
      <w:r>
        <w:rPr>
          <w:b/>
          <w:bCs/>
          <w:sz w:val="22"/>
          <w:szCs w:val="22"/>
        </w:rPr>
        <w:t>jectives for S</w:t>
      </w:r>
      <w:r w:rsidR="001E439A" w:rsidRPr="001E439A">
        <w:rPr>
          <w:b/>
          <w:bCs/>
          <w:sz w:val="22"/>
          <w:szCs w:val="22"/>
        </w:rPr>
        <w:t>taff:</w:t>
      </w:r>
    </w:p>
    <w:p w:rsidR="001E439A" w:rsidRPr="001E439A" w:rsidRDefault="001E439A" w:rsidP="001E439A">
      <w:pPr>
        <w:rPr>
          <w:sz w:val="22"/>
          <w:szCs w:val="22"/>
        </w:rPr>
      </w:pPr>
      <w:r w:rsidRPr="001E439A">
        <w:rPr>
          <w:sz w:val="22"/>
          <w:szCs w:val="22"/>
        </w:rPr>
        <w:t> </w:t>
      </w:r>
    </w:p>
    <w:p w:rsidR="001E439A" w:rsidRPr="001071AD" w:rsidRDefault="001E439A" w:rsidP="001071AD">
      <w:pPr>
        <w:pStyle w:val="ListParagraph"/>
        <w:numPr>
          <w:ilvl w:val="0"/>
          <w:numId w:val="7"/>
        </w:numPr>
        <w:rPr>
          <w:sz w:val="22"/>
          <w:szCs w:val="22"/>
        </w:rPr>
      </w:pPr>
      <w:r w:rsidRPr="001071AD">
        <w:rPr>
          <w:sz w:val="22"/>
          <w:szCs w:val="22"/>
        </w:rPr>
        <w:t xml:space="preserve">Arrive at 7am </w:t>
      </w:r>
      <w:r w:rsidR="002C6D85" w:rsidRPr="001071AD">
        <w:rPr>
          <w:sz w:val="22"/>
          <w:szCs w:val="22"/>
        </w:rPr>
        <w:t>to review Wait List cases in MOSAIC</w:t>
      </w:r>
      <w:r w:rsidRPr="001071AD">
        <w:rPr>
          <w:sz w:val="22"/>
          <w:szCs w:val="22"/>
        </w:rPr>
        <w:t xml:space="preserve">.  </w:t>
      </w:r>
    </w:p>
    <w:p w:rsidR="001071AD" w:rsidRDefault="001E439A" w:rsidP="001E439A">
      <w:pPr>
        <w:pStyle w:val="ListParagraph"/>
        <w:numPr>
          <w:ilvl w:val="0"/>
          <w:numId w:val="7"/>
        </w:numPr>
        <w:rPr>
          <w:sz w:val="22"/>
          <w:szCs w:val="22"/>
        </w:rPr>
      </w:pPr>
      <w:r w:rsidRPr="001071AD">
        <w:rPr>
          <w:sz w:val="22"/>
          <w:szCs w:val="22"/>
        </w:rPr>
        <w:t xml:space="preserve">Select cases for the Inpatient Service resident to evaluate and obtain consent. </w:t>
      </w:r>
    </w:p>
    <w:p w:rsidR="001071AD" w:rsidRDefault="001E439A" w:rsidP="001E439A">
      <w:pPr>
        <w:pStyle w:val="ListParagraph"/>
        <w:numPr>
          <w:ilvl w:val="0"/>
          <w:numId w:val="7"/>
        </w:numPr>
        <w:rPr>
          <w:sz w:val="22"/>
          <w:szCs w:val="22"/>
        </w:rPr>
      </w:pPr>
      <w:r w:rsidRPr="001071AD">
        <w:rPr>
          <w:sz w:val="22"/>
          <w:szCs w:val="22"/>
        </w:rPr>
        <w:t>A resident assigned a full day to the Inpatient Service is expected to see 3-4 inpatients.  If a resident is in the first six months of their residency, or a resident assigned to the Service for a half day, the expectation is 2-3 patients.  Two patients may be feasible on a half-day rotation for a resident in the first 6 months of their CA1 year.  This is left to the judgment of the staff person assigned to the service that day.</w:t>
      </w:r>
    </w:p>
    <w:p w:rsidR="004E015B" w:rsidRDefault="001E439A" w:rsidP="001E439A">
      <w:pPr>
        <w:pStyle w:val="ListParagraph"/>
        <w:numPr>
          <w:ilvl w:val="0"/>
          <w:numId w:val="7"/>
        </w:numPr>
        <w:rPr>
          <w:sz w:val="22"/>
          <w:szCs w:val="22"/>
        </w:rPr>
      </w:pPr>
      <w:r w:rsidRPr="001071AD">
        <w:rPr>
          <w:sz w:val="22"/>
          <w:szCs w:val="22"/>
        </w:rPr>
        <w:t>Manage communication with surgeons and other consultants as necessary and desirable.  Help resident do same as appropriate.</w:t>
      </w:r>
    </w:p>
    <w:p w:rsidR="004E015B" w:rsidRDefault="001E439A" w:rsidP="001E439A">
      <w:pPr>
        <w:pStyle w:val="ListParagraph"/>
        <w:numPr>
          <w:ilvl w:val="0"/>
          <w:numId w:val="7"/>
        </w:numPr>
        <w:rPr>
          <w:sz w:val="22"/>
          <w:szCs w:val="22"/>
        </w:rPr>
      </w:pPr>
      <w:r w:rsidRPr="004E015B">
        <w:rPr>
          <w:sz w:val="22"/>
          <w:szCs w:val="22"/>
        </w:rPr>
        <w:t>Review case with resident and help close loops of communication with OR staff/residents/CRNAs eventually assigned to the case (if this can be determined).  Either page or send emails to anesthesiologists in charge of the services that the</w:t>
      </w:r>
      <w:r w:rsidR="004E015B">
        <w:rPr>
          <w:sz w:val="22"/>
          <w:szCs w:val="22"/>
        </w:rPr>
        <w:t xml:space="preserve"> PIE service plans to evaluate the </w:t>
      </w:r>
      <w:r w:rsidRPr="004E015B">
        <w:rPr>
          <w:sz w:val="22"/>
          <w:szCs w:val="22"/>
        </w:rPr>
        <w:t xml:space="preserve"> patien</w:t>
      </w:r>
      <w:r w:rsidR="004E015B">
        <w:rPr>
          <w:sz w:val="22"/>
          <w:szCs w:val="22"/>
        </w:rPr>
        <w:t>t.</w:t>
      </w:r>
    </w:p>
    <w:p w:rsidR="004E015B" w:rsidRDefault="001E439A" w:rsidP="001E439A">
      <w:pPr>
        <w:pStyle w:val="ListParagraph"/>
        <w:numPr>
          <w:ilvl w:val="0"/>
          <w:numId w:val="7"/>
        </w:numPr>
        <w:rPr>
          <w:sz w:val="22"/>
          <w:szCs w:val="22"/>
        </w:rPr>
      </w:pPr>
      <w:r w:rsidRPr="004E015B">
        <w:rPr>
          <w:sz w:val="22"/>
          <w:szCs w:val="22"/>
        </w:rPr>
        <w:t>Teach anesthetic and medical material relevant to the cases chosen.  Will mine from medical specialites as well as optimization for a safe anesthetic</w:t>
      </w:r>
      <w:r w:rsidRPr="004E015B">
        <w:rPr>
          <w:b/>
          <w:bCs/>
          <w:sz w:val="22"/>
          <w:szCs w:val="22"/>
        </w:rPr>
        <w:t>.  The staff anesthesiologist is expected to have a discussion with the resident about relevant medical issues pulled from the case being seen. </w:t>
      </w:r>
      <w:r w:rsidRPr="004E015B">
        <w:rPr>
          <w:sz w:val="22"/>
          <w:szCs w:val="22"/>
        </w:rPr>
        <w:t xml:space="preserve"> For example, if the patient is coming for a procedure, and has Budd-Chiari syndrome, look up information on Budd-Chiari while the resident is seeing the patient</w:t>
      </w:r>
      <w:r w:rsidR="004E015B">
        <w:rPr>
          <w:sz w:val="22"/>
          <w:szCs w:val="22"/>
        </w:rPr>
        <w:t xml:space="preserve"> in order to have a educational discussion</w:t>
      </w:r>
      <w:r w:rsidRPr="004E015B">
        <w:rPr>
          <w:sz w:val="22"/>
          <w:szCs w:val="22"/>
        </w:rPr>
        <w:t>.  Also, while the resident is seeing the patient, the inpatient preop staff is expected to be helping with evaluating and clearing telephone consults, and assisting the PATA attending as needed.</w:t>
      </w:r>
    </w:p>
    <w:p w:rsidR="004E015B" w:rsidRDefault="001E439A" w:rsidP="001E439A">
      <w:pPr>
        <w:pStyle w:val="ListParagraph"/>
        <w:numPr>
          <w:ilvl w:val="0"/>
          <w:numId w:val="7"/>
        </w:numPr>
        <w:rPr>
          <w:sz w:val="22"/>
          <w:szCs w:val="22"/>
        </w:rPr>
      </w:pPr>
      <w:r w:rsidRPr="004E015B">
        <w:rPr>
          <w:sz w:val="22"/>
          <w:szCs w:val="22"/>
        </w:rPr>
        <w:t xml:space="preserve">Verify that documentation for the database for the service has happened for the day.  </w:t>
      </w:r>
    </w:p>
    <w:p w:rsidR="00062143" w:rsidRDefault="001E439A" w:rsidP="001E439A">
      <w:pPr>
        <w:pStyle w:val="ListParagraph"/>
        <w:numPr>
          <w:ilvl w:val="0"/>
          <w:numId w:val="7"/>
        </w:numPr>
        <w:rPr>
          <w:sz w:val="22"/>
          <w:szCs w:val="22"/>
        </w:rPr>
      </w:pPr>
      <w:r w:rsidRPr="004E015B">
        <w:rPr>
          <w:sz w:val="22"/>
          <w:szCs w:val="22"/>
        </w:rPr>
        <w:t xml:space="preserve">When only one resident is assigned to PATA (because of post-call status, sick call, </w:t>
      </w:r>
      <w:r w:rsidR="004E015B">
        <w:rPr>
          <w:sz w:val="22"/>
          <w:szCs w:val="22"/>
        </w:rPr>
        <w:t>vacation), the PIE Service</w:t>
      </w:r>
      <w:r w:rsidRPr="004E015B">
        <w:rPr>
          <w:sz w:val="22"/>
          <w:szCs w:val="22"/>
        </w:rPr>
        <w:t xml:space="preserve"> staf</w:t>
      </w:r>
      <w:r w:rsidR="004E015B">
        <w:rPr>
          <w:sz w:val="22"/>
          <w:szCs w:val="22"/>
        </w:rPr>
        <w:t>f will work with the PATA C</w:t>
      </w:r>
      <w:r w:rsidRPr="004E015B">
        <w:rPr>
          <w:sz w:val="22"/>
          <w:szCs w:val="22"/>
        </w:rPr>
        <w:t>onsult</w:t>
      </w:r>
      <w:r w:rsidR="004E015B">
        <w:rPr>
          <w:sz w:val="22"/>
          <w:szCs w:val="22"/>
        </w:rPr>
        <w:t xml:space="preserve"> Attending</w:t>
      </w:r>
      <w:r w:rsidRPr="004E015B">
        <w:rPr>
          <w:sz w:val="22"/>
          <w:szCs w:val="22"/>
        </w:rPr>
        <w:t xml:space="preserve"> to divide a reasonable workload between scheduled outpatients, and the needs of the inpatient service.  Usually, the first half of the day is spent on the Inpatient Service, and the afternoon is spent seeing scheduled outpatients.  If there are any questions about how to do this, page Laurie Shapiro or Kate Richard.</w:t>
      </w:r>
    </w:p>
    <w:p w:rsidR="001E439A" w:rsidRDefault="001E439A" w:rsidP="001E439A">
      <w:pPr>
        <w:pStyle w:val="ListParagraph"/>
        <w:numPr>
          <w:ilvl w:val="0"/>
          <w:numId w:val="7"/>
        </w:numPr>
        <w:rPr>
          <w:sz w:val="22"/>
          <w:szCs w:val="22"/>
        </w:rPr>
      </w:pPr>
      <w:r w:rsidRPr="00062143">
        <w:rPr>
          <w:sz w:val="22"/>
          <w:szCs w:val="22"/>
        </w:rPr>
        <w:t>Towards the end of the day (4pm or soon after), take a look at the wait list.  Inevitably, there are always some players who would benefit from some kind of preoperative input prior to their arrival in an induction room.  Email the first call resident with the names/MRNs of these patients, with a brief summary of the issue(s) that will need work.  And then page the first call resident to check his/her email for that list of patients/issues.</w:t>
      </w:r>
    </w:p>
    <w:p w:rsidR="00062143" w:rsidRPr="00062143" w:rsidRDefault="00062143" w:rsidP="001E439A">
      <w:pPr>
        <w:pStyle w:val="ListParagraph"/>
        <w:numPr>
          <w:ilvl w:val="0"/>
          <w:numId w:val="7"/>
        </w:numPr>
        <w:rPr>
          <w:sz w:val="22"/>
          <w:szCs w:val="22"/>
        </w:rPr>
      </w:pPr>
      <w:r>
        <w:rPr>
          <w:sz w:val="22"/>
          <w:szCs w:val="22"/>
        </w:rPr>
        <w:lastRenderedPageBreak/>
        <w:t xml:space="preserve">Assist the PATA Consult Attending with Phone Screen review during the down time when you are not actively teaching and/or assisting with evaluation of patients being seen by the service. </w:t>
      </w:r>
    </w:p>
    <w:p w:rsidR="001E439A" w:rsidRPr="001E439A" w:rsidRDefault="001E439A" w:rsidP="001E439A">
      <w:pPr>
        <w:rPr>
          <w:sz w:val="22"/>
          <w:szCs w:val="22"/>
        </w:rPr>
      </w:pPr>
      <w:r w:rsidRPr="001E439A">
        <w:rPr>
          <w:sz w:val="22"/>
          <w:szCs w:val="22"/>
        </w:rPr>
        <w:t> </w:t>
      </w:r>
    </w:p>
    <w:p w:rsidR="001E439A" w:rsidRPr="001E439A" w:rsidRDefault="001E439A" w:rsidP="001E439A">
      <w:pPr>
        <w:rPr>
          <w:sz w:val="22"/>
          <w:szCs w:val="22"/>
        </w:rPr>
      </w:pPr>
      <w:r w:rsidRPr="001E439A">
        <w:rPr>
          <w:sz w:val="22"/>
          <w:szCs w:val="22"/>
        </w:rPr>
        <w:t> </w:t>
      </w:r>
    </w:p>
    <w:p w:rsidR="001E439A" w:rsidRPr="001E439A" w:rsidRDefault="001E439A" w:rsidP="001E439A">
      <w:pPr>
        <w:rPr>
          <w:color w:val="000000"/>
          <w:sz w:val="22"/>
          <w:szCs w:val="22"/>
        </w:rPr>
      </w:pPr>
      <w:r w:rsidRPr="001E439A">
        <w:rPr>
          <w:color w:val="000000"/>
          <w:sz w:val="22"/>
          <w:szCs w:val="22"/>
        </w:rPr>
        <w:t> </w:t>
      </w:r>
    </w:p>
    <w:p w:rsidR="005C7D9E" w:rsidRDefault="005C7D9E"/>
    <w:sectPr w:rsidR="005C7D9E" w:rsidSect="005C7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FA2"/>
    <w:multiLevelType w:val="hybridMultilevel"/>
    <w:tmpl w:val="85B4CCBA"/>
    <w:lvl w:ilvl="0" w:tplc="B032047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5118B"/>
    <w:multiLevelType w:val="hybridMultilevel"/>
    <w:tmpl w:val="71F09482"/>
    <w:lvl w:ilvl="0" w:tplc="248ED77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477E2"/>
    <w:multiLevelType w:val="hybridMultilevel"/>
    <w:tmpl w:val="6A9C413A"/>
    <w:lvl w:ilvl="0" w:tplc="D2E65C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F5E8D"/>
    <w:multiLevelType w:val="hybridMultilevel"/>
    <w:tmpl w:val="DD0A6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D7DED"/>
    <w:multiLevelType w:val="hybridMultilevel"/>
    <w:tmpl w:val="7E70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C4471"/>
    <w:multiLevelType w:val="hybridMultilevel"/>
    <w:tmpl w:val="CA0A7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E43C3"/>
    <w:multiLevelType w:val="hybridMultilevel"/>
    <w:tmpl w:val="6714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46164"/>
    <w:multiLevelType w:val="hybridMultilevel"/>
    <w:tmpl w:val="7DB4C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E439A"/>
    <w:rsid w:val="00062143"/>
    <w:rsid w:val="00090F7B"/>
    <w:rsid w:val="000B7432"/>
    <w:rsid w:val="001071AD"/>
    <w:rsid w:val="001E439A"/>
    <w:rsid w:val="002C6D85"/>
    <w:rsid w:val="002F5A99"/>
    <w:rsid w:val="004E015B"/>
    <w:rsid w:val="005C7D9E"/>
    <w:rsid w:val="006123D2"/>
    <w:rsid w:val="006658B4"/>
    <w:rsid w:val="006B108E"/>
    <w:rsid w:val="0088722C"/>
    <w:rsid w:val="008E60F1"/>
    <w:rsid w:val="00932B4C"/>
    <w:rsid w:val="00993695"/>
    <w:rsid w:val="00A6635C"/>
    <w:rsid w:val="00B2488B"/>
    <w:rsid w:val="00BC501B"/>
    <w:rsid w:val="00F80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9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39A"/>
    <w:rPr>
      <w:color w:val="0000FF"/>
      <w:u w:val="single"/>
    </w:rPr>
  </w:style>
  <w:style w:type="paragraph" w:styleId="ListParagraph">
    <w:name w:val="List Paragraph"/>
    <w:basedOn w:val="Normal"/>
    <w:uiPriority w:val="34"/>
    <w:qFormat/>
    <w:rsid w:val="00A6635C"/>
    <w:pPr>
      <w:ind w:left="720"/>
      <w:contextualSpacing/>
    </w:pPr>
  </w:style>
</w:styles>
</file>

<file path=word/webSettings.xml><?xml version="1.0" encoding="utf-8"?>
<w:webSettings xmlns:r="http://schemas.openxmlformats.org/officeDocument/2006/relationships" xmlns:w="http://schemas.openxmlformats.org/wordprocessingml/2006/main">
  <w:divs>
    <w:div w:id="165171230">
      <w:bodyDiv w:val="1"/>
      <w:marLeft w:val="0"/>
      <w:marRight w:val="0"/>
      <w:marTop w:val="0"/>
      <w:marBottom w:val="0"/>
      <w:divBdr>
        <w:top w:val="none" w:sz="0" w:space="0" w:color="auto"/>
        <w:left w:val="none" w:sz="0" w:space="0" w:color="auto"/>
        <w:bottom w:val="none" w:sz="0" w:space="0" w:color="auto"/>
        <w:right w:val="none" w:sz="0" w:space="0" w:color="auto"/>
      </w:divBdr>
    </w:div>
    <w:div w:id="2011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point.partners.org/mgh/pre-proceduralevaluationredesign/Lists/PATA%20Inpatient%20Team/Allitemsg.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Partners Information Systems</cp:lastModifiedBy>
  <cp:revision>2</cp:revision>
  <cp:lastPrinted>2015-10-23T20:52:00Z</cp:lastPrinted>
  <dcterms:created xsi:type="dcterms:W3CDTF">2015-10-23T21:19:00Z</dcterms:created>
  <dcterms:modified xsi:type="dcterms:W3CDTF">2015-10-23T21:19:00Z</dcterms:modified>
</cp:coreProperties>
</file>